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C32F56" w:rsidRDefault="00210648">
      <w:pPr>
        <w:shd w:val="clear" w:color="auto" w:fill="FFFFFF"/>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CONCORD PUBLIC LIBRARY BOARD OF TRUSTEES</w:t>
      </w:r>
    </w:p>
    <w:p w14:paraId="00000002" w14:textId="77777777" w:rsidR="00C32F56" w:rsidRDefault="00210648">
      <w:pPr>
        <w:shd w:val="clear" w:color="auto" w:fill="FFFFFF"/>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MEETING MINUTES</w:t>
      </w:r>
    </w:p>
    <w:p w14:paraId="00000003" w14:textId="77777777" w:rsidR="00C32F56" w:rsidRDefault="00210648">
      <w:pPr>
        <w:shd w:val="clear" w:color="auto" w:fill="FFFFFF"/>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Monday, December 2, 2024, 6:00 PM </w:t>
      </w:r>
    </w:p>
    <w:p w14:paraId="00000004" w14:textId="77777777" w:rsidR="00C32F56" w:rsidRDefault="00210648">
      <w:pPr>
        <w:shd w:val="clear" w:color="auto" w:fill="FFFFFF"/>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Blanchard Room</w:t>
      </w:r>
    </w:p>
    <w:p w14:paraId="00000005" w14:textId="77777777" w:rsidR="00C32F56" w:rsidRDefault="00C32F56">
      <w:pPr>
        <w:spacing w:line="240" w:lineRule="auto"/>
        <w:rPr>
          <w:rFonts w:ascii="Times New Roman" w:eastAsia="Times New Roman" w:hAnsi="Times New Roman" w:cs="Times New Roman"/>
          <w:sz w:val="24"/>
          <w:szCs w:val="24"/>
        </w:rPr>
      </w:pPr>
    </w:p>
    <w:p w14:paraId="00000006" w14:textId="77777777" w:rsidR="00C32F56" w:rsidRDefault="00210648">
      <w:pPr>
        <w:shd w:val="clear" w:color="auto" w:fill="FFFFFF"/>
        <w:spacing w:line="240" w:lineRule="auto"/>
        <w:rPr>
          <w:rFonts w:ascii="Times New Roman" w:eastAsia="Times New Roman" w:hAnsi="Times New Roman" w:cs="Times New Roman"/>
          <w:sz w:val="24"/>
          <w:szCs w:val="24"/>
        </w:rPr>
      </w:pPr>
      <w:r>
        <w:rPr>
          <w:sz w:val="24"/>
          <w:szCs w:val="24"/>
        </w:rPr>
        <w:t>In Attendance: Mathew Bose, Assistant Library Director; Jeremy Clemans; Chris Casko; Norm Kinsler, Chair; Ceillie Clark-Keane; Fatawu Issah; Charles O’Leary</w:t>
      </w:r>
    </w:p>
    <w:p w14:paraId="00000007" w14:textId="77777777" w:rsidR="00C32F56" w:rsidRDefault="00C32F56">
      <w:pPr>
        <w:shd w:val="clear" w:color="auto" w:fill="FFFFFF"/>
        <w:spacing w:line="240" w:lineRule="auto"/>
        <w:rPr>
          <w:rFonts w:ascii="Times New Roman" w:eastAsia="Times New Roman" w:hAnsi="Times New Roman" w:cs="Times New Roman"/>
          <w:sz w:val="24"/>
          <w:szCs w:val="24"/>
        </w:rPr>
      </w:pPr>
    </w:p>
    <w:p w14:paraId="00000008" w14:textId="77777777" w:rsidR="00C32F56" w:rsidRDefault="00210648">
      <w:pPr>
        <w:shd w:val="clear" w:color="auto" w:fill="FFFFFF"/>
        <w:spacing w:line="480" w:lineRule="auto"/>
        <w:rPr>
          <w:sz w:val="24"/>
          <w:szCs w:val="24"/>
        </w:rPr>
      </w:pPr>
      <w:r>
        <w:rPr>
          <w:sz w:val="24"/>
          <w:szCs w:val="24"/>
        </w:rPr>
        <w:t>1.  N. Kinsler called the meeting to order at 6:00 p.m. </w:t>
      </w:r>
    </w:p>
    <w:p w14:paraId="00000009" w14:textId="777187BF" w:rsidR="00C32F56" w:rsidRDefault="00210648">
      <w:pPr>
        <w:shd w:val="clear" w:color="auto" w:fill="FFFFFF"/>
        <w:spacing w:line="480" w:lineRule="auto"/>
        <w:rPr>
          <w:sz w:val="24"/>
          <w:szCs w:val="24"/>
        </w:rPr>
      </w:pPr>
      <w:r>
        <w:rPr>
          <w:sz w:val="24"/>
          <w:szCs w:val="24"/>
        </w:rPr>
        <w:t xml:space="preserve">2.  The first agenda item was to approve the minutes of the meeting held on November 4, 2024.  By motion of J. Clemans, seconded by C. Clark-Keane, the board adopted the minutes by unanimous vote.    </w:t>
      </w:r>
    </w:p>
    <w:p w14:paraId="0000000A" w14:textId="77777777" w:rsidR="00C32F56" w:rsidRDefault="00210648">
      <w:pPr>
        <w:shd w:val="clear" w:color="auto" w:fill="FFFFFF"/>
        <w:spacing w:line="480" w:lineRule="auto"/>
        <w:rPr>
          <w:sz w:val="24"/>
          <w:szCs w:val="24"/>
        </w:rPr>
      </w:pPr>
      <w:r>
        <w:rPr>
          <w:sz w:val="24"/>
          <w:szCs w:val="24"/>
        </w:rPr>
        <w:t>3.  The next item was public comment.  There was no public comment.</w:t>
      </w:r>
    </w:p>
    <w:p w14:paraId="0000000B" w14:textId="606421AE" w:rsidR="00C32F56" w:rsidRDefault="00210648">
      <w:pPr>
        <w:shd w:val="clear" w:color="auto" w:fill="FFFFFF"/>
        <w:spacing w:line="480" w:lineRule="auto"/>
        <w:rPr>
          <w:sz w:val="24"/>
          <w:szCs w:val="24"/>
        </w:rPr>
      </w:pPr>
      <w:r>
        <w:rPr>
          <w:sz w:val="24"/>
          <w:szCs w:val="24"/>
        </w:rPr>
        <w:t xml:space="preserve">4.  Library Director’s report: Mat Bose, Assistant Director- The Penacook area may produce a new trustee.  The Penacook branch is expected to open Thursday, December 5.  Everyone is excited.  Todd Fabian has had discussions with representatives at the Boston, MA Library for the ongoing discussions on what patrons may take into the library and the policy on carts.  Some upcoming events include a program for planting seeds and storing them in the building.  The idea originated from the </w:t>
      </w:r>
      <w:r w:rsidR="00ED0177" w:rsidRPr="00A25DA5">
        <w:rPr>
          <w:color w:val="212121"/>
          <w:sz w:val="24"/>
          <w:szCs w:val="24"/>
          <w:shd w:val="clear" w:color="auto" w:fill="FFFFFF"/>
        </w:rPr>
        <w:t>Archivist, Reference and Outreach Coordinator</w:t>
      </w:r>
      <w:r>
        <w:rPr>
          <w:sz w:val="24"/>
          <w:szCs w:val="24"/>
        </w:rPr>
        <w:t xml:space="preserve"> who was aware of similar programs at other libraries.  Also, the public has given positive feedback and interest in having this program.  The </w:t>
      </w:r>
      <w:r w:rsidR="008017C3">
        <w:rPr>
          <w:sz w:val="24"/>
          <w:szCs w:val="24"/>
        </w:rPr>
        <w:t>L</w:t>
      </w:r>
      <w:r>
        <w:rPr>
          <w:sz w:val="24"/>
          <w:szCs w:val="24"/>
        </w:rPr>
        <w:t xml:space="preserve">ibrary of </w:t>
      </w:r>
      <w:r w:rsidR="008017C3">
        <w:rPr>
          <w:sz w:val="24"/>
          <w:szCs w:val="24"/>
        </w:rPr>
        <w:t>T</w:t>
      </w:r>
      <w:r>
        <w:rPr>
          <w:sz w:val="24"/>
          <w:szCs w:val="24"/>
        </w:rPr>
        <w:t xml:space="preserve">hings continues to remain popular and the offerings are being expanded.  The CPL Foundation grant of approximately $17,000 </w:t>
      </w:r>
      <w:r w:rsidR="00ED0177">
        <w:rPr>
          <w:sz w:val="24"/>
          <w:szCs w:val="24"/>
        </w:rPr>
        <w:t>will be received soon and</w:t>
      </w:r>
      <w:r w:rsidR="008017C3">
        <w:rPr>
          <w:sz w:val="24"/>
          <w:szCs w:val="24"/>
        </w:rPr>
        <w:t xml:space="preserve"> </w:t>
      </w:r>
      <w:r>
        <w:rPr>
          <w:sz w:val="24"/>
          <w:szCs w:val="24"/>
        </w:rPr>
        <w:t xml:space="preserve">used productively.  The funds </w:t>
      </w:r>
      <w:r w:rsidR="00ED0177">
        <w:rPr>
          <w:sz w:val="24"/>
          <w:szCs w:val="24"/>
        </w:rPr>
        <w:t>will be</w:t>
      </w:r>
      <w:r>
        <w:rPr>
          <w:sz w:val="24"/>
          <w:szCs w:val="24"/>
        </w:rPr>
        <w:t xml:space="preserve"> used for additional museum passes, for example, the Boston Museum of Science.  A service called </w:t>
      </w:r>
      <w:r w:rsidR="008017C3">
        <w:rPr>
          <w:sz w:val="24"/>
          <w:szCs w:val="24"/>
        </w:rPr>
        <w:t>C</w:t>
      </w:r>
      <w:r>
        <w:rPr>
          <w:sz w:val="24"/>
          <w:szCs w:val="24"/>
        </w:rPr>
        <w:t xml:space="preserve">reative </w:t>
      </w:r>
      <w:r w:rsidR="008017C3">
        <w:rPr>
          <w:sz w:val="24"/>
          <w:szCs w:val="24"/>
        </w:rPr>
        <w:t>Bug</w:t>
      </w:r>
      <w:r>
        <w:rPr>
          <w:sz w:val="24"/>
          <w:szCs w:val="24"/>
        </w:rPr>
        <w:t xml:space="preserve">, with crafts, is also being offered, funded by the foundation grant.  Moreover, the Penacook Branch will have mostly new books/materials for its collection at the new location.     </w:t>
      </w:r>
    </w:p>
    <w:p w14:paraId="0000000C" w14:textId="6D0EAD02" w:rsidR="00C32F56" w:rsidRDefault="00210648">
      <w:pPr>
        <w:shd w:val="clear" w:color="auto" w:fill="FFFFFF"/>
        <w:spacing w:line="480" w:lineRule="auto"/>
        <w:rPr>
          <w:sz w:val="24"/>
          <w:szCs w:val="24"/>
        </w:rPr>
      </w:pPr>
      <w:r>
        <w:rPr>
          <w:sz w:val="24"/>
          <w:szCs w:val="24"/>
        </w:rPr>
        <w:lastRenderedPageBreak/>
        <w:t xml:space="preserve">5.  CPL Foundation Update- They </w:t>
      </w:r>
      <w:r w:rsidR="00ED0177">
        <w:rPr>
          <w:sz w:val="24"/>
          <w:szCs w:val="24"/>
        </w:rPr>
        <w:t>are providing</w:t>
      </w:r>
      <w:r>
        <w:rPr>
          <w:sz w:val="24"/>
          <w:szCs w:val="24"/>
        </w:rPr>
        <w:t xml:space="preserve"> funds to the library as above-referenced.    </w:t>
      </w:r>
    </w:p>
    <w:p w14:paraId="0000000D" w14:textId="77777777" w:rsidR="00C32F56" w:rsidRDefault="00210648">
      <w:pPr>
        <w:shd w:val="clear" w:color="auto" w:fill="FFFFFF"/>
        <w:spacing w:line="480" w:lineRule="auto"/>
        <w:rPr>
          <w:sz w:val="24"/>
          <w:szCs w:val="24"/>
        </w:rPr>
      </w:pPr>
      <w:r>
        <w:rPr>
          <w:sz w:val="24"/>
          <w:szCs w:val="24"/>
        </w:rPr>
        <w:t>6.  New Business- None</w:t>
      </w:r>
    </w:p>
    <w:p w14:paraId="0000000E" w14:textId="77777777" w:rsidR="00C32F56" w:rsidRDefault="00210648">
      <w:pPr>
        <w:shd w:val="clear" w:color="auto" w:fill="FFFFFF"/>
        <w:spacing w:line="480" w:lineRule="auto"/>
        <w:rPr>
          <w:sz w:val="24"/>
          <w:szCs w:val="24"/>
        </w:rPr>
      </w:pPr>
      <w:r>
        <w:rPr>
          <w:sz w:val="24"/>
          <w:szCs w:val="24"/>
        </w:rPr>
        <w:t xml:space="preserve">7.  Old Business- None </w:t>
      </w:r>
    </w:p>
    <w:p w14:paraId="0000000F" w14:textId="77777777" w:rsidR="00C32F56" w:rsidRDefault="00210648">
      <w:pPr>
        <w:shd w:val="clear" w:color="auto" w:fill="FFFFFF"/>
        <w:spacing w:line="480" w:lineRule="auto"/>
        <w:rPr>
          <w:sz w:val="24"/>
          <w:szCs w:val="24"/>
        </w:rPr>
      </w:pPr>
      <w:r>
        <w:rPr>
          <w:sz w:val="24"/>
          <w:szCs w:val="24"/>
        </w:rPr>
        <w:t>8.  Next Meeting- January 6, 2025</w:t>
      </w:r>
    </w:p>
    <w:p w14:paraId="00000010" w14:textId="67101106" w:rsidR="00C32F56" w:rsidRDefault="00210648">
      <w:pPr>
        <w:shd w:val="clear" w:color="auto" w:fill="FFFFFF"/>
        <w:spacing w:line="480" w:lineRule="auto"/>
        <w:rPr>
          <w:sz w:val="24"/>
          <w:szCs w:val="24"/>
        </w:rPr>
      </w:pPr>
      <w:r>
        <w:rPr>
          <w:sz w:val="24"/>
          <w:szCs w:val="24"/>
        </w:rPr>
        <w:t>9.  Adjournment- By motion of J. Clemans, seconded by N. Kinsler, the meeting concluded by unanimous vote at 6:08 p.m.</w:t>
      </w:r>
    </w:p>
    <w:p w14:paraId="00000011" w14:textId="77777777" w:rsidR="00C32F56" w:rsidRDefault="00C32F56">
      <w:pPr>
        <w:shd w:val="clear" w:color="auto" w:fill="FFFFFF"/>
        <w:spacing w:line="480" w:lineRule="auto"/>
        <w:rPr>
          <w:sz w:val="24"/>
          <w:szCs w:val="24"/>
        </w:rPr>
      </w:pPr>
    </w:p>
    <w:p w14:paraId="00000012" w14:textId="77777777" w:rsidR="00C32F56" w:rsidRDefault="00210648">
      <w:pPr>
        <w:shd w:val="clear" w:color="auto" w:fill="FFFFFF"/>
        <w:spacing w:line="480" w:lineRule="auto"/>
        <w:rPr>
          <w:sz w:val="24"/>
          <w:szCs w:val="24"/>
        </w:rPr>
      </w:pPr>
      <w:r>
        <w:rPr>
          <w:sz w:val="24"/>
          <w:szCs w:val="24"/>
        </w:rPr>
        <w:t>Respectfully submitted by:</w:t>
      </w:r>
    </w:p>
    <w:p w14:paraId="00000013" w14:textId="77777777" w:rsidR="00C32F56" w:rsidRDefault="00210648">
      <w:pPr>
        <w:shd w:val="clear" w:color="auto" w:fill="FFFFFF"/>
        <w:spacing w:line="480" w:lineRule="auto"/>
        <w:rPr>
          <w:sz w:val="24"/>
          <w:szCs w:val="24"/>
        </w:rPr>
      </w:pPr>
      <w:r>
        <w:rPr>
          <w:sz w:val="24"/>
          <w:szCs w:val="24"/>
        </w:rPr>
        <w:t>Chris Casko, Secretary</w:t>
      </w:r>
    </w:p>
    <w:p w14:paraId="00000014" w14:textId="77777777" w:rsidR="00C32F56" w:rsidRDefault="00210648">
      <w:pPr>
        <w:shd w:val="clear" w:color="auto" w:fill="FFFFFF"/>
        <w:spacing w:line="480" w:lineRule="auto"/>
        <w:rPr>
          <w:sz w:val="24"/>
          <w:szCs w:val="24"/>
        </w:rPr>
      </w:pPr>
      <w:r>
        <w:rPr>
          <w:sz w:val="24"/>
          <w:szCs w:val="24"/>
        </w:rPr>
        <w:t>Date: December 2, 2024</w:t>
      </w:r>
    </w:p>
    <w:p w14:paraId="00000015" w14:textId="7C6CEB3F" w:rsidR="008017C3" w:rsidRDefault="008017C3">
      <w:pPr>
        <w:shd w:val="clear" w:color="auto" w:fill="FFFFFF"/>
        <w:spacing w:line="480" w:lineRule="auto"/>
        <w:rPr>
          <w:sz w:val="24"/>
          <w:szCs w:val="24"/>
        </w:rPr>
      </w:pPr>
    </w:p>
    <w:p w14:paraId="14A9B8EB" w14:textId="77777777" w:rsidR="008017C3" w:rsidRPr="008017C3" w:rsidRDefault="008017C3" w:rsidP="008017C3">
      <w:pPr>
        <w:rPr>
          <w:sz w:val="24"/>
          <w:szCs w:val="24"/>
        </w:rPr>
      </w:pPr>
    </w:p>
    <w:p w14:paraId="672B67D6" w14:textId="48201427" w:rsidR="008017C3" w:rsidRPr="008017C3" w:rsidRDefault="008017C3" w:rsidP="008017C3">
      <w:pPr>
        <w:tabs>
          <w:tab w:val="left" w:pos="3435"/>
        </w:tabs>
        <w:rPr>
          <w:sz w:val="24"/>
          <w:szCs w:val="24"/>
        </w:rPr>
      </w:pPr>
      <w:r>
        <w:rPr>
          <w:sz w:val="24"/>
          <w:szCs w:val="24"/>
        </w:rPr>
        <w:tab/>
      </w:r>
    </w:p>
    <w:p w14:paraId="0F018F6D" w14:textId="77777777" w:rsidR="008017C3" w:rsidRPr="008017C3" w:rsidRDefault="008017C3" w:rsidP="008017C3">
      <w:pPr>
        <w:rPr>
          <w:sz w:val="24"/>
          <w:szCs w:val="24"/>
        </w:rPr>
      </w:pPr>
    </w:p>
    <w:p w14:paraId="7989C452" w14:textId="49E80E95" w:rsidR="008017C3" w:rsidRDefault="008017C3" w:rsidP="008017C3">
      <w:pPr>
        <w:rPr>
          <w:sz w:val="24"/>
          <w:szCs w:val="24"/>
        </w:rPr>
      </w:pPr>
    </w:p>
    <w:p w14:paraId="668436A1" w14:textId="7930A9C8" w:rsidR="00C32F56" w:rsidRPr="008017C3" w:rsidRDefault="008017C3" w:rsidP="008017C3">
      <w:pPr>
        <w:tabs>
          <w:tab w:val="left" w:pos="2610"/>
        </w:tabs>
        <w:rPr>
          <w:sz w:val="24"/>
          <w:szCs w:val="24"/>
        </w:rPr>
      </w:pPr>
      <w:r>
        <w:rPr>
          <w:sz w:val="24"/>
          <w:szCs w:val="24"/>
        </w:rPr>
        <w:tab/>
      </w:r>
      <w:bookmarkStart w:id="0" w:name="_GoBack"/>
      <w:bookmarkEnd w:id="0"/>
    </w:p>
    <w:sectPr w:rsidR="00C32F56" w:rsidRPr="008017C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0E1A1" w14:textId="77777777" w:rsidR="001675E7" w:rsidRDefault="001675E7" w:rsidP="008017C3">
      <w:pPr>
        <w:spacing w:line="240" w:lineRule="auto"/>
      </w:pPr>
      <w:r>
        <w:separator/>
      </w:r>
    </w:p>
  </w:endnote>
  <w:endnote w:type="continuationSeparator" w:id="0">
    <w:p w14:paraId="3CA8702D" w14:textId="77777777" w:rsidR="001675E7" w:rsidRDefault="001675E7" w:rsidP="008017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19501" w14:textId="77777777" w:rsidR="000E1BF4" w:rsidRDefault="000E1B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BAD1C" w14:textId="77777777" w:rsidR="000E1BF4" w:rsidRDefault="000E1B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E0CA8" w14:textId="77777777" w:rsidR="000E1BF4" w:rsidRDefault="000E1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97351" w14:textId="77777777" w:rsidR="001675E7" w:rsidRDefault="001675E7" w:rsidP="008017C3">
      <w:pPr>
        <w:spacing w:line="240" w:lineRule="auto"/>
      </w:pPr>
      <w:r>
        <w:separator/>
      </w:r>
    </w:p>
  </w:footnote>
  <w:footnote w:type="continuationSeparator" w:id="0">
    <w:p w14:paraId="7D86EBC4" w14:textId="77777777" w:rsidR="001675E7" w:rsidRDefault="001675E7" w:rsidP="008017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9A654" w14:textId="77777777" w:rsidR="000E1BF4" w:rsidRDefault="000E1B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0F1D4" w14:textId="71991AC3" w:rsidR="000E1BF4" w:rsidRDefault="000E1B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E1EA0" w14:textId="77777777" w:rsidR="000E1BF4" w:rsidRDefault="000E1B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F56"/>
    <w:rsid w:val="000B332B"/>
    <w:rsid w:val="000E1BF4"/>
    <w:rsid w:val="001675E7"/>
    <w:rsid w:val="00210648"/>
    <w:rsid w:val="00653F26"/>
    <w:rsid w:val="00661C67"/>
    <w:rsid w:val="008017C3"/>
    <w:rsid w:val="00A25DA5"/>
    <w:rsid w:val="00C32F56"/>
    <w:rsid w:val="00D00028"/>
    <w:rsid w:val="00ED0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2A24CA"/>
  <w15:docId w15:val="{932BE239-B933-4323-B464-0631334BC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8017C3"/>
    <w:pPr>
      <w:tabs>
        <w:tab w:val="center" w:pos="4680"/>
        <w:tab w:val="right" w:pos="9360"/>
      </w:tabs>
      <w:spacing w:line="240" w:lineRule="auto"/>
    </w:pPr>
  </w:style>
  <w:style w:type="character" w:customStyle="1" w:styleId="HeaderChar">
    <w:name w:val="Header Char"/>
    <w:basedOn w:val="DefaultParagraphFont"/>
    <w:link w:val="Header"/>
    <w:uiPriority w:val="99"/>
    <w:rsid w:val="008017C3"/>
  </w:style>
  <w:style w:type="paragraph" w:styleId="Footer">
    <w:name w:val="footer"/>
    <w:basedOn w:val="Normal"/>
    <w:link w:val="FooterChar"/>
    <w:uiPriority w:val="99"/>
    <w:unhideWhenUsed/>
    <w:rsid w:val="008017C3"/>
    <w:pPr>
      <w:tabs>
        <w:tab w:val="center" w:pos="4680"/>
        <w:tab w:val="right" w:pos="9360"/>
      </w:tabs>
      <w:spacing w:line="240" w:lineRule="auto"/>
    </w:pPr>
  </w:style>
  <w:style w:type="character" w:customStyle="1" w:styleId="FooterChar">
    <w:name w:val="Footer Char"/>
    <w:basedOn w:val="DefaultParagraphFont"/>
    <w:link w:val="Footer"/>
    <w:uiPriority w:val="99"/>
    <w:rsid w:val="00801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D24F9-22F7-4B06-B944-13C52B697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318</Words>
  <Characters>1815</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City of Concord NH</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Bose, Mathew</dc:creator>
  <cp:lastModifiedBy>Salemy, Joann</cp:lastModifiedBy>
  <cp:revision>2</cp:revision>
  <dcterms:created xsi:type="dcterms:W3CDTF">2024-12-03T15:32:00Z</dcterms:created>
  <dcterms:modified xsi:type="dcterms:W3CDTF">2024-12-03T15:32:00Z</dcterms:modified>
</cp:coreProperties>
</file>