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22732" w14:textId="77777777" w:rsidR="000A3F91" w:rsidRDefault="000A3F91"/>
    <w:p w14:paraId="4BE6AC10" w14:textId="77777777"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14:paraId="6B63C83D" w14:textId="77777777"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14:paraId="6E05B19C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6B7BABC6" w14:textId="77777777" w:rsidR="000A3F91" w:rsidRPr="005469E9" w:rsidRDefault="000A3F91">
      <w:pPr>
        <w:jc w:val="center"/>
        <w:rPr>
          <w:bCs/>
          <w:sz w:val="36"/>
        </w:rPr>
      </w:pPr>
    </w:p>
    <w:p w14:paraId="0279BFBF" w14:textId="77777777" w:rsidR="000A3F91" w:rsidRDefault="000A3F91">
      <w:pPr>
        <w:pStyle w:val="Heading3"/>
      </w:pPr>
      <w:r>
        <w:t>CONCORD PUBLIC LIBRARY BOARD OF TRUSTEES</w:t>
      </w:r>
    </w:p>
    <w:p w14:paraId="13BDBCC2" w14:textId="77777777" w:rsidR="00212385" w:rsidRDefault="00212385" w:rsidP="00212385">
      <w:pPr>
        <w:jc w:val="center"/>
      </w:pPr>
    </w:p>
    <w:p w14:paraId="70FF250F" w14:textId="61C06A71" w:rsidR="00753B9A" w:rsidRDefault="00CF2D26" w:rsidP="0004111F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D61F03">
        <w:rPr>
          <w:sz w:val="28"/>
        </w:rPr>
        <w:t>September 10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14:paraId="073DA557" w14:textId="77777777"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14:paraId="62FCBBDE" w14:textId="77777777"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14:paraId="14C01582" w14:textId="77777777" w:rsidR="001E3894" w:rsidRDefault="001E3894">
      <w:pPr>
        <w:jc w:val="center"/>
        <w:rPr>
          <w:sz w:val="28"/>
        </w:rPr>
      </w:pPr>
    </w:p>
    <w:p w14:paraId="2805D83F" w14:textId="77777777" w:rsidR="000A3F91" w:rsidRDefault="00970BF1">
      <w:pPr>
        <w:pStyle w:val="Heading3"/>
        <w:rPr>
          <w:u w:val="single"/>
        </w:rPr>
      </w:pPr>
      <w:r>
        <w:rPr>
          <w:u w:val="single"/>
        </w:rPr>
        <w:t>Minutes</w:t>
      </w:r>
    </w:p>
    <w:p w14:paraId="0345AF53" w14:textId="77777777" w:rsidR="00162F29" w:rsidRPr="00162F29" w:rsidRDefault="00162F29" w:rsidP="00162F29"/>
    <w:p w14:paraId="33A54A12" w14:textId="77777777" w:rsidR="00D61F03" w:rsidRDefault="00D61F03" w:rsidP="00D61F03">
      <w:r>
        <w:t xml:space="preserve">In Attendance:  Todd Fabian, Jeremy </w:t>
      </w:r>
      <w:proofErr w:type="spellStart"/>
      <w:r>
        <w:t>Clemans</w:t>
      </w:r>
      <w:proofErr w:type="spellEnd"/>
      <w:r>
        <w:t xml:space="preserve">, Megan De </w:t>
      </w:r>
      <w:proofErr w:type="spellStart"/>
      <w:r>
        <w:t>Vorsey</w:t>
      </w:r>
      <w:proofErr w:type="spellEnd"/>
      <w:r>
        <w:t xml:space="preserve">, Chris </w:t>
      </w:r>
      <w:proofErr w:type="spellStart"/>
      <w:r>
        <w:t>Casko</w:t>
      </w:r>
      <w:proofErr w:type="spellEnd"/>
      <w:r>
        <w:t>, Lisa Sands, Elizabeth Mulholland</w:t>
      </w:r>
    </w:p>
    <w:p w14:paraId="6717647C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 xml:space="preserve">Call to Order:  Jeremy </w:t>
      </w:r>
      <w:proofErr w:type="spellStart"/>
      <w:r>
        <w:t>Clemans</w:t>
      </w:r>
      <w:proofErr w:type="spellEnd"/>
      <w:r>
        <w:t xml:space="preserve"> 6:03 p.m.</w:t>
      </w:r>
    </w:p>
    <w:p w14:paraId="2DC04905" w14:textId="77777777" w:rsidR="00D61F03" w:rsidRDefault="00D61F03" w:rsidP="00D61F03">
      <w:pPr>
        <w:pStyle w:val="ListParagraph"/>
        <w:spacing w:after="160" w:line="259" w:lineRule="auto"/>
        <w:contextualSpacing/>
      </w:pPr>
    </w:p>
    <w:p w14:paraId="0776E1FC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 xml:space="preserve">Motion to accept minutes of June 4, 2018, Trustee Meeting – Jeremy </w:t>
      </w:r>
      <w:proofErr w:type="spellStart"/>
      <w:r>
        <w:t>Clemans</w:t>
      </w:r>
      <w:proofErr w:type="spellEnd"/>
    </w:p>
    <w:p w14:paraId="76C83A77" w14:textId="77777777" w:rsidR="00D61F03" w:rsidRDefault="00D61F03" w:rsidP="00D61F03">
      <w:pPr>
        <w:pStyle w:val="ListParagraph"/>
        <w:numPr>
          <w:ilvl w:val="1"/>
          <w:numId w:val="41"/>
        </w:numPr>
        <w:spacing w:after="160" w:line="259" w:lineRule="auto"/>
        <w:contextualSpacing/>
      </w:pPr>
      <w:r>
        <w:t xml:space="preserve">Seconded:  Megan De </w:t>
      </w:r>
      <w:proofErr w:type="spellStart"/>
      <w:r>
        <w:t>Vorsey</w:t>
      </w:r>
      <w:proofErr w:type="spellEnd"/>
    </w:p>
    <w:p w14:paraId="375BCCF2" w14:textId="77777777" w:rsidR="00D61F03" w:rsidRDefault="00D61F03" w:rsidP="00D61F03">
      <w:pPr>
        <w:pStyle w:val="ListParagraph"/>
        <w:spacing w:after="160" w:line="259" w:lineRule="auto"/>
        <w:ind w:left="1440"/>
        <w:contextualSpacing/>
      </w:pPr>
    </w:p>
    <w:p w14:paraId="7A77D0BA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>Public Comment:  None</w:t>
      </w:r>
    </w:p>
    <w:p w14:paraId="57D22DFD" w14:textId="77777777" w:rsidR="00D61F03" w:rsidRDefault="00D61F03" w:rsidP="00D61F03">
      <w:pPr>
        <w:pStyle w:val="ListParagraph"/>
        <w:spacing w:after="160" w:line="259" w:lineRule="auto"/>
        <w:contextualSpacing/>
      </w:pPr>
    </w:p>
    <w:p w14:paraId="618F662E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 xml:space="preserve">Library Director’s Report and Monthly Update:  </w:t>
      </w:r>
    </w:p>
    <w:p w14:paraId="554FE13B" w14:textId="77777777" w:rsidR="00D61F03" w:rsidRDefault="00D61F03" w:rsidP="00D61F03">
      <w:pPr>
        <w:pStyle w:val="ListParagraph"/>
        <w:numPr>
          <w:ilvl w:val="1"/>
          <w:numId w:val="41"/>
        </w:numPr>
        <w:spacing w:after="160" w:line="259" w:lineRule="auto"/>
        <w:contextualSpacing/>
      </w:pPr>
      <w:r>
        <w:t xml:space="preserve">The Director highlighted upcoming programs including a joint event with the Parks and Rec Department at the Heights Community Center Branch scheduled for 10:00 a.m. on September 15 – a book talk about the book </w:t>
      </w:r>
      <w:r>
        <w:rPr>
          <w:i/>
        </w:rPr>
        <w:t>Yak Girl</w:t>
      </w:r>
      <w:r>
        <w:t xml:space="preserve"> with the author of the book.  The Heights Branch will be offering regular </w:t>
      </w:r>
      <w:proofErr w:type="spellStart"/>
      <w:r>
        <w:t>storytimes</w:t>
      </w:r>
      <w:proofErr w:type="spellEnd"/>
      <w:r>
        <w:t>, and many people are visiting and enjoying the space.</w:t>
      </w:r>
    </w:p>
    <w:p w14:paraId="74806B33" w14:textId="77777777" w:rsidR="00D61F03" w:rsidRDefault="00D61F03" w:rsidP="00D61F03">
      <w:pPr>
        <w:pStyle w:val="ListParagraph"/>
        <w:numPr>
          <w:ilvl w:val="1"/>
          <w:numId w:val="41"/>
        </w:numPr>
        <w:spacing w:after="160" w:line="259" w:lineRule="auto"/>
        <w:contextualSpacing/>
      </w:pPr>
      <w:r>
        <w:t>No practical space has yet become available for the potential relocation of the Penacook Branch.</w:t>
      </w:r>
    </w:p>
    <w:p w14:paraId="7D9D6A67" w14:textId="77777777" w:rsidR="00D61F03" w:rsidRDefault="00D61F03" w:rsidP="00D61F03">
      <w:pPr>
        <w:pStyle w:val="ListParagraph"/>
        <w:numPr>
          <w:ilvl w:val="1"/>
          <w:numId w:val="41"/>
        </w:numPr>
        <w:spacing w:after="160" w:line="259" w:lineRule="auto"/>
        <w:contextualSpacing/>
      </w:pPr>
      <w:r>
        <w:t xml:space="preserve">The Board reviewed proposed policies related to materials donated to the library and for the Heights Branch Computer and </w:t>
      </w:r>
      <w:proofErr w:type="spellStart"/>
      <w:r>
        <w:t>Chromebook</w:t>
      </w:r>
      <w:proofErr w:type="spellEnd"/>
      <w:r>
        <w:t xml:space="preserve"> Use Policy.  The Board asked questions about the draft policies and anticipates reviewing and discussing again in the future with additional input.</w:t>
      </w:r>
    </w:p>
    <w:p w14:paraId="1B07DA65" w14:textId="77777777" w:rsidR="00D61F03" w:rsidRDefault="00D61F03" w:rsidP="00D61F03">
      <w:pPr>
        <w:pStyle w:val="ListParagraph"/>
        <w:numPr>
          <w:ilvl w:val="1"/>
          <w:numId w:val="41"/>
        </w:numPr>
        <w:spacing w:after="160" w:line="259" w:lineRule="auto"/>
        <w:contextualSpacing/>
      </w:pPr>
      <w:r>
        <w:t>Summer events were well attended.  Numbers for summer reading programs were not yet available.</w:t>
      </w:r>
    </w:p>
    <w:p w14:paraId="353B2717" w14:textId="77777777" w:rsidR="00D61F03" w:rsidRDefault="00D61F03" w:rsidP="00D61F03">
      <w:pPr>
        <w:pStyle w:val="ListParagraph"/>
        <w:spacing w:after="160" w:line="259" w:lineRule="auto"/>
        <w:ind w:left="1440"/>
        <w:contextualSpacing/>
      </w:pPr>
    </w:p>
    <w:p w14:paraId="17521A9A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>CPL Foundation Update:  No update, other than the Foundation is already working to select a book for Concord Reads.</w:t>
      </w:r>
    </w:p>
    <w:p w14:paraId="39577193" w14:textId="77777777" w:rsidR="00D61F03" w:rsidRDefault="00D61F03" w:rsidP="00D61F03">
      <w:pPr>
        <w:pStyle w:val="ListParagraph"/>
        <w:spacing w:after="160" w:line="259" w:lineRule="auto"/>
        <w:contextualSpacing/>
      </w:pPr>
    </w:p>
    <w:p w14:paraId="43D34B7B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 xml:space="preserve">Old Business:  The Board voted on the slate of officers presented at the June 4, 2018, meeting, and approved the slate.  Jeremy </w:t>
      </w:r>
      <w:proofErr w:type="spellStart"/>
      <w:r>
        <w:t>Clemans</w:t>
      </w:r>
      <w:proofErr w:type="spellEnd"/>
      <w:r>
        <w:t xml:space="preserve"> was approved as Chair, Chris </w:t>
      </w:r>
      <w:proofErr w:type="spellStart"/>
      <w:r>
        <w:t>Casko</w:t>
      </w:r>
      <w:proofErr w:type="spellEnd"/>
      <w:r>
        <w:t xml:space="preserve"> as Vice Chair, and Elizabeth Mulholland as Secretary.</w:t>
      </w:r>
    </w:p>
    <w:p w14:paraId="082E0756" w14:textId="77777777" w:rsidR="00D61F03" w:rsidRDefault="00D61F03" w:rsidP="00D61F03">
      <w:pPr>
        <w:pStyle w:val="ListParagraph"/>
      </w:pPr>
    </w:p>
    <w:p w14:paraId="6AACF488" w14:textId="77777777" w:rsidR="00D61F03" w:rsidRDefault="00D61F03" w:rsidP="00D61F03">
      <w:pPr>
        <w:pStyle w:val="ListParagraph"/>
        <w:spacing w:after="160" w:line="259" w:lineRule="auto"/>
        <w:contextualSpacing/>
      </w:pPr>
    </w:p>
    <w:p w14:paraId="1C0376BE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>New Business:  The Board of Trustees has vacant seats.</w:t>
      </w:r>
    </w:p>
    <w:p w14:paraId="25C99809" w14:textId="77777777" w:rsidR="00D61F03" w:rsidRDefault="00D61F03" w:rsidP="00D61F03">
      <w:pPr>
        <w:pStyle w:val="ListParagraph"/>
        <w:spacing w:after="160" w:line="259" w:lineRule="auto"/>
        <w:contextualSpacing/>
      </w:pPr>
    </w:p>
    <w:p w14:paraId="4BEF0E52" w14:textId="77777777" w:rsidR="00D61F03" w:rsidRDefault="00D61F03" w:rsidP="00D61F03">
      <w:pPr>
        <w:pStyle w:val="ListParagraph"/>
        <w:numPr>
          <w:ilvl w:val="0"/>
          <w:numId w:val="41"/>
        </w:numPr>
        <w:spacing w:after="160" w:line="259" w:lineRule="auto"/>
        <w:contextualSpacing/>
      </w:pPr>
      <w:r>
        <w:t>Next Meeting:  October 1, 2018 at 6:00 p.m.</w:t>
      </w:r>
    </w:p>
    <w:p w14:paraId="4C306B27" w14:textId="2D053B94" w:rsidR="00543D46" w:rsidRDefault="00D61F03" w:rsidP="00D61F03">
      <w:pPr>
        <w:spacing w:before="240" w:after="100" w:afterAutospacing="1"/>
        <w:ind w:left="720"/>
      </w:pPr>
      <w:r>
        <w:t xml:space="preserve">Jeremy </w:t>
      </w:r>
      <w:proofErr w:type="spellStart"/>
      <w:r>
        <w:t>Clemans</w:t>
      </w:r>
      <w:proofErr w:type="spellEnd"/>
      <w:r>
        <w:t xml:space="preserve"> moved to adjourn the meeting at 6:50 p.m.; Chris </w:t>
      </w:r>
      <w:proofErr w:type="spellStart"/>
      <w:r>
        <w:t>Casko</w:t>
      </w:r>
      <w:proofErr w:type="spellEnd"/>
      <w:r>
        <w:t xml:space="preserve"> seconded</w:t>
      </w:r>
    </w:p>
    <w:p w14:paraId="203509A6" w14:textId="77777777" w:rsidR="00543D46" w:rsidRDefault="00543D46" w:rsidP="00543D46">
      <w:pPr>
        <w:rPr>
          <w:sz w:val="24"/>
          <w:szCs w:val="24"/>
        </w:rPr>
      </w:pPr>
      <w:bookmarkStart w:id="0" w:name="_GoBack"/>
      <w:bookmarkEnd w:id="0"/>
    </w:p>
    <w:p w14:paraId="2DBFD6FC" w14:textId="77777777" w:rsidR="00543D46" w:rsidRPr="008C0FA4" w:rsidRDefault="00543D46" w:rsidP="00543D46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543D46" w:rsidRPr="008C0FA4" w:rsidSect="00584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DBC4C" w14:textId="77777777" w:rsidR="006C4473" w:rsidRDefault="006C4473" w:rsidP="009D0F3A">
      <w:r>
        <w:separator/>
      </w:r>
    </w:p>
  </w:endnote>
  <w:endnote w:type="continuationSeparator" w:id="0">
    <w:p w14:paraId="02409435" w14:textId="77777777" w:rsidR="006C4473" w:rsidRDefault="006C4473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B012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D7068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778B2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3A377" w14:textId="77777777" w:rsidR="006C4473" w:rsidRDefault="006C4473" w:rsidP="009D0F3A">
      <w:r>
        <w:separator/>
      </w:r>
    </w:p>
  </w:footnote>
  <w:footnote w:type="continuationSeparator" w:id="0">
    <w:p w14:paraId="76CA8538" w14:textId="77777777" w:rsidR="006C4473" w:rsidRDefault="006C4473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320F0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19221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110F4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60848"/>
    <w:multiLevelType w:val="hybridMultilevel"/>
    <w:tmpl w:val="B59C9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15"/>
  </w:num>
  <w:num w:numId="5">
    <w:abstractNumId w:val="19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8"/>
  </w:num>
  <w:num w:numId="11">
    <w:abstractNumId w:val="33"/>
  </w:num>
  <w:num w:numId="12">
    <w:abstractNumId w:val="27"/>
  </w:num>
  <w:num w:numId="13">
    <w:abstractNumId w:val="26"/>
  </w:num>
  <w:num w:numId="14">
    <w:abstractNumId w:val="25"/>
  </w:num>
  <w:num w:numId="15">
    <w:abstractNumId w:val="12"/>
  </w:num>
  <w:num w:numId="16">
    <w:abstractNumId w:val="5"/>
  </w:num>
  <w:num w:numId="17">
    <w:abstractNumId w:val="39"/>
  </w:num>
  <w:num w:numId="18">
    <w:abstractNumId w:val="22"/>
  </w:num>
  <w:num w:numId="19">
    <w:abstractNumId w:val="29"/>
  </w:num>
  <w:num w:numId="20">
    <w:abstractNumId w:val="16"/>
  </w:num>
  <w:num w:numId="21">
    <w:abstractNumId w:val="34"/>
  </w:num>
  <w:num w:numId="22">
    <w:abstractNumId w:val="7"/>
  </w:num>
  <w:num w:numId="23">
    <w:abstractNumId w:val="37"/>
  </w:num>
  <w:num w:numId="24">
    <w:abstractNumId w:val="24"/>
  </w:num>
  <w:num w:numId="25">
    <w:abstractNumId w:val="32"/>
  </w:num>
  <w:num w:numId="26">
    <w:abstractNumId w:val="30"/>
  </w:num>
  <w:num w:numId="27">
    <w:abstractNumId w:val="14"/>
  </w:num>
  <w:num w:numId="28">
    <w:abstractNumId w:val="8"/>
  </w:num>
  <w:num w:numId="29">
    <w:abstractNumId w:val="36"/>
  </w:num>
  <w:num w:numId="30">
    <w:abstractNumId w:val="10"/>
  </w:num>
  <w:num w:numId="31">
    <w:abstractNumId w:val="35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1"/>
  </w:num>
  <w:num w:numId="37">
    <w:abstractNumId w:val="9"/>
  </w:num>
  <w:num w:numId="38">
    <w:abstractNumId w:val="40"/>
  </w:num>
  <w:num w:numId="39">
    <w:abstractNumId w:val="6"/>
  </w:num>
  <w:num w:numId="40">
    <w:abstractNumId w:val="2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1F"/>
    <w:rsid w:val="00003285"/>
    <w:rsid w:val="0000523A"/>
    <w:rsid w:val="00007606"/>
    <w:rsid w:val="000213F4"/>
    <w:rsid w:val="000275DC"/>
    <w:rsid w:val="0003534C"/>
    <w:rsid w:val="0004111F"/>
    <w:rsid w:val="00042D8B"/>
    <w:rsid w:val="00044EB9"/>
    <w:rsid w:val="000670F7"/>
    <w:rsid w:val="000774FE"/>
    <w:rsid w:val="00083482"/>
    <w:rsid w:val="00085812"/>
    <w:rsid w:val="000872E0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1B21"/>
    <w:rsid w:val="000F4178"/>
    <w:rsid w:val="000F58CA"/>
    <w:rsid w:val="000F71F7"/>
    <w:rsid w:val="0010100F"/>
    <w:rsid w:val="00107BE8"/>
    <w:rsid w:val="00126A47"/>
    <w:rsid w:val="00127877"/>
    <w:rsid w:val="00134FBE"/>
    <w:rsid w:val="00151C8C"/>
    <w:rsid w:val="001528E1"/>
    <w:rsid w:val="00153257"/>
    <w:rsid w:val="00162F29"/>
    <w:rsid w:val="00173029"/>
    <w:rsid w:val="001905E6"/>
    <w:rsid w:val="0019218E"/>
    <w:rsid w:val="00195E06"/>
    <w:rsid w:val="001A2E31"/>
    <w:rsid w:val="001A5BA0"/>
    <w:rsid w:val="001B0BC9"/>
    <w:rsid w:val="001B7789"/>
    <w:rsid w:val="001C230A"/>
    <w:rsid w:val="001C27AA"/>
    <w:rsid w:val="001C3479"/>
    <w:rsid w:val="001C4B7A"/>
    <w:rsid w:val="001D20E7"/>
    <w:rsid w:val="001E3894"/>
    <w:rsid w:val="001E5B31"/>
    <w:rsid w:val="001E726F"/>
    <w:rsid w:val="001F2F8C"/>
    <w:rsid w:val="001F5CB9"/>
    <w:rsid w:val="002004B4"/>
    <w:rsid w:val="00206CF2"/>
    <w:rsid w:val="00211857"/>
    <w:rsid w:val="00211B84"/>
    <w:rsid w:val="00212385"/>
    <w:rsid w:val="00224935"/>
    <w:rsid w:val="00225134"/>
    <w:rsid w:val="002379B5"/>
    <w:rsid w:val="00242B92"/>
    <w:rsid w:val="00247453"/>
    <w:rsid w:val="00251446"/>
    <w:rsid w:val="002557C2"/>
    <w:rsid w:val="00261270"/>
    <w:rsid w:val="002633CE"/>
    <w:rsid w:val="002743D9"/>
    <w:rsid w:val="00281270"/>
    <w:rsid w:val="00281B33"/>
    <w:rsid w:val="00281EE7"/>
    <w:rsid w:val="00285A44"/>
    <w:rsid w:val="00293ABA"/>
    <w:rsid w:val="002A3DC2"/>
    <w:rsid w:val="002A42B8"/>
    <w:rsid w:val="002B15C2"/>
    <w:rsid w:val="002B46C5"/>
    <w:rsid w:val="002C36EA"/>
    <w:rsid w:val="002D1B46"/>
    <w:rsid w:val="002D4FEE"/>
    <w:rsid w:val="002E382B"/>
    <w:rsid w:val="002F1AB8"/>
    <w:rsid w:val="002F5DB8"/>
    <w:rsid w:val="00307D56"/>
    <w:rsid w:val="0032262C"/>
    <w:rsid w:val="00323BEF"/>
    <w:rsid w:val="00333026"/>
    <w:rsid w:val="00333FBE"/>
    <w:rsid w:val="003359B9"/>
    <w:rsid w:val="003406FE"/>
    <w:rsid w:val="00342F7D"/>
    <w:rsid w:val="00342F9B"/>
    <w:rsid w:val="00355E70"/>
    <w:rsid w:val="0036514D"/>
    <w:rsid w:val="00365DCB"/>
    <w:rsid w:val="0037309E"/>
    <w:rsid w:val="003862EF"/>
    <w:rsid w:val="00394076"/>
    <w:rsid w:val="00396AB2"/>
    <w:rsid w:val="003977A8"/>
    <w:rsid w:val="003A3481"/>
    <w:rsid w:val="003A573D"/>
    <w:rsid w:val="003A5943"/>
    <w:rsid w:val="003B39AD"/>
    <w:rsid w:val="003B5C0D"/>
    <w:rsid w:val="003C6415"/>
    <w:rsid w:val="003D0599"/>
    <w:rsid w:val="003D1119"/>
    <w:rsid w:val="003F2383"/>
    <w:rsid w:val="003F4AB8"/>
    <w:rsid w:val="00402E1D"/>
    <w:rsid w:val="00406827"/>
    <w:rsid w:val="004217C6"/>
    <w:rsid w:val="0042436D"/>
    <w:rsid w:val="00435003"/>
    <w:rsid w:val="00442845"/>
    <w:rsid w:val="0044293B"/>
    <w:rsid w:val="00444760"/>
    <w:rsid w:val="004507C0"/>
    <w:rsid w:val="00453B97"/>
    <w:rsid w:val="00455D79"/>
    <w:rsid w:val="00456ECC"/>
    <w:rsid w:val="00457B1C"/>
    <w:rsid w:val="00461ABC"/>
    <w:rsid w:val="00466CAF"/>
    <w:rsid w:val="00484FBC"/>
    <w:rsid w:val="00487608"/>
    <w:rsid w:val="004A4F3B"/>
    <w:rsid w:val="004A600A"/>
    <w:rsid w:val="004B1597"/>
    <w:rsid w:val="004B3AB3"/>
    <w:rsid w:val="004C1849"/>
    <w:rsid w:val="004C399D"/>
    <w:rsid w:val="004C5052"/>
    <w:rsid w:val="004C52F4"/>
    <w:rsid w:val="004C5893"/>
    <w:rsid w:val="004C5EB0"/>
    <w:rsid w:val="004D494C"/>
    <w:rsid w:val="004D5D3D"/>
    <w:rsid w:val="004E7FB2"/>
    <w:rsid w:val="004F4FC4"/>
    <w:rsid w:val="004F71B7"/>
    <w:rsid w:val="004F7FC6"/>
    <w:rsid w:val="005058B3"/>
    <w:rsid w:val="00506EDD"/>
    <w:rsid w:val="00506F04"/>
    <w:rsid w:val="0050788E"/>
    <w:rsid w:val="0052063E"/>
    <w:rsid w:val="00522F12"/>
    <w:rsid w:val="00522F4D"/>
    <w:rsid w:val="005260B6"/>
    <w:rsid w:val="005267F0"/>
    <w:rsid w:val="00532B5B"/>
    <w:rsid w:val="00533737"/>
    <w:rsid w:val="00537060"/>
    <w:rsid w:val="00540B9A"/>
    <w:rsid w:val="00543D46"/>
    <w:rsid w:val="00544C99"/>
    <w:rsid w:val="00545552"/>
    <w:rsid w:val="005469E9"/>
    <w:rsid w:val="005534DD"/>
    <w:rsid w:val="00553845"/>
    <w:rsid w:val="00554E28"/>
    <w:rsid w:val="0056619F"/>
    <w:rsid w:val="00567920"/>
    <w:rsid w:val="0058411D"/>
    <w:rsid w:val="00592311"/>
    <w:rsid w:val="005A1810"/>
    <w:rsid w:val="005B10F8"/>
    <w:rsid w:val="005B487F"/>
    <w:rsid w:val="005B7EDE"/>
    <w:rsid w:val="005C35DB"/>
    <w:rsid w:val="005D6F46"/>
    <w:rsid w:val="005E25C0"/>
    <w:rsid w:val="005E7BEC"/>
    <w:rsid w:val="005F1B67"/>
    <w:rsid w:val="005F3DED"/>
    <w:rsid w:val="0060139C"/>
    <w:rsid w:val="00623142"/>
    <w:rsid w:val="006431E8"/>
    <w:rsid w:val="00643A09"/>
    <w:rsid w:val="00647351"/>
    <w:rsid w:val="006560E7"/>
    <w:rsid w:val="00657D1F"/>
    <w:rsid w:val="00660B0B"/>
    <w:rsid w:val="00663DE8"/>
    <w:rsid w:val="00666C6C"/>
    <w:rsid w:val="006679DD"/>
    <w:rsid w:val="006802FF"/>
    <w:rsid w:val="00687AA2"/>
    <w:rsid w:val="006B68DD"/>
    <w:rsid w:val="006C4473"/>
    <w:rsid w:val="006C453E"/>
    <w:rsid w:val="006E1E2D"/>
    <w:rsid w:val="006F2827"/>
    <w:rsid w:val="00704FC4"/>
    <w:rsid w:val="0070766D"/>
    <w:rsid w:val="007138C4"/>
    <w:rsid w:val="0071742B"/>
    <w:rsid w:val="00727B39"/>
    <w:rsid w:val="00734ADB"/>
    <w:rsid w:val="00740BEF"/>
    <w:rsid w:val="00753B9A"/>
    <w:rsid w:val="007541A9"/>
    <w:rsid w:val="00764C56"/>
    <w:rsid w:val="00766978"/>
    <w:rsid w:val="00771426"/>
    <w:rsid w:val="0077287D"/>
    <w:rsid w:val="00774876"/>
    <w:rsid w:val="00775BBF"/>
    <w:rsid w:val="00775CBE"/>
    <w:rsid w:val="007764BF"/>
    <w:rsid w:val="0078411E"/>
    <w:rsid w:val="007869E2"/>
    <w:rsid w:val="00794B43"/>
    <w:rsid w:val="007A668A"/>
    <w:rsid w:val="007B1FA2"/>
    <w:rsid w:val="007D10CB"/>
    <w:rsid w:val="007D2E87"/>
    <w:rsid w:val="007D3979"/>
    <w:rsid w:val="007D3D06"/>
    <w:rsid w:val="007E15E6"/>
    <w:rsid w:val="007E28C3"/>
    <w:rsid w:val="007F0F5D"/>
    <w:rsid w:val="007F229C"/>
    <w:rsid w:val="007F2B4A"/>
    <w:rsid w:val="008048B9"/>
    <w:rsid w:val="008066C9"/>
    <w:rsid w:val="008263A7"/>
    <w:rsid w:val="0082743F"/>
    <w:rsid w:val="00832747"/>
    <w:rsid w:val="00837775"/>
    <w:rsid w:val="00844E2C"/>
    <w:rsid w:val="00851C29"/>
    <w:rsid w:val="00852523"/>
    <w:rsid w:val="008559EB"/>
    <w:rsid w:val="00855B96"/>
    <w:rsid w:val="008561DA"/>
    <w:rsid w:val="008735E0"/>
    <w:rsid w:val="00885B4D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0623"/>
    <w:rsid w:val="00903E0F"/>
    <w:rsid w:val="00912FBE"/>
    <w:rsid w:val="0091461F"/>
    <w:rsid w:val="009147E2"/>
    <w:rsid w:val="0091728E"/>
    <w:rsid w:val="0093507C"/>
    <w:rsid w:val="009351ED"/>
    <w:rsid w:val="009652B4"/>
    <w:rsid w:val="00970BF1"/>
    <w:rsid w:val="00982157"/>
    <w:rsid w:val="0099760F"/>
    <w:rsid w:val="009B6CE3"/>
    <w:rsid w:val="009B6D17"/>
    <w:rsid w:val="009D0F3A"/>
    <w:rsid w:val="009E1568"/>
    <w:rsid w:val="009E5E29"/>
    <w:rsid w:val="009F0349"/>
    <w:rsid w:val="009F663E"/>
    <w:rsid w:val="00A11544"/>
    <w:rsid w:val="00A14764"/>
    <w:rsid w:val="00A21BCB"/>
    <w:rsid w:val="00A23F04"/>
    <w:rsid w:val="00A30B08"/>
    <w:rsid w:val="00A35D42"/>
    <w:rsid w:val="00A41659"/>
    <w:rsid w:val="00A45673"/>
    <w:rsid w:val="00A5304A"/>
    <w:rsid w:val="00A56B53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5F6A"/>
    <w:rsid w:val="00AA6EF9"/>
    <w:rsid w:val="00AB26DA"/>
    <w:rsid w:val="00AC60DF"/>
    <w:rsid w:val="00AC785C"/>
    <w:rsid w:val="00AE30A8"/>
    <w:rsid w:val="00AE3CCB"/>
    <w:rsid w:val="00AE3F61"/>
    <w:rsid w:val="00B05BA6"/>
    <w:rsid w:val="00B20ED8"/>
    <w:rsid w:val="00B2262C"/>
    <w:rsid w:val="00B4197E"/>
    <w:rsid w:val="00B5129B"/>
    <w:rsid w:val="00B75CEA"/>
    <w:rsid w:val="00B766BA"/>
    <w:rsid w:val="00B81B09"/>
    <w:rsid w:val="00B829F0"/>
    <w:rsid w:val="00B93FF6"/>
    <w:rsid w:val="00BA0068"/>
    <w:rsid w:val="00BA07EA"/>
    <w:rsid w:val="00BA3063"/>
    <w:rsid w:val="00BB0BDF"/>
    <w:rsid w:val="00BB47CE"/>
    <w:rsid w:val="00BC38A7"/>
    <w:rsid w:val="00BD0D4B"/>
    <w:rsid w:val="00BD3C4B"/>
    <w:rsid w:val="00BD6F46"/>
    <w:rsid w:val="00C07E5B"/>
    <w:rsid w:val="00C1324A"/>
    <w:rsid w:val="00C13E8D"/>
    <w:rsid w:val="00C157E6"/>
    <w:rsid w:val="00C17CE2"/>
    <w:rsid w:val="00C203D7"/>
    <w:rsid w:val="00C24089"/>
    <w:rsid w:val="00C25786"/>
    <w:rsid w:val="00C315EF"/>
    <w:rsid w:val="00C3252F"/>
    <w:rsid w:val="00C327CE"/>
    <w:rsid w:val="00C33E27"/>
    <w:rsid w:val="00C427E3"/>
    <w:rsid w:val="00C43927"/>
    <w:rsid w:val="00C464D0"/>
    <w:rsid w:val="00C5219C"/>
    <w:rsid w:val="00C54C98"/>
    <w:rsid w:val="00C61555"/>
    <w:rsid w:val="00C64B2D"/>
    <w:rsid w:val="00C72D7C"/>
    <w:rsid w:val="00C73F99"/>
    <w:rsid w:val="00C80AA3"/>
    <w:rsid w:val="00CB3353"/>
    <w:rsid w:val="00CB616D"/>
    <w:rsid w:val="00CE1667"/>
    <w:rsid w:val="00CE7657"/>
    <w:rsid w:val="00CF2D26"/>
    <w:rsid w:val="00CF4090"/>
    <w:rsid w:val="00D14C41"/>
    <w:rsid w:val="00D21806"/>
    <w:rsid w:val="00D2590A"/>
    <w:rsid w:val="00D41E7C"/>
    <w:rsid w:val="00D61F03"/>
    <w:rsid w:val="00D64DC2"/>
    <w:rsid w:val="00D739CC"/>
    <w:rsid w:val="00D82D5C"/>
    <w:rsid w:val="00D8577B"/>
    <w:rsid w:val="00D916F4"/>
    <w:rsid w:val="00D96306"/>
    <w:rsid w:val="00DA1122"/>
    <w:rsid w:val="00DA7080"/>
    <w:rsid w:val="00DB3033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2435E"/>
    <w:rsid w:val="00E31FC4"/>
    <w:rsid w:val="00E358E8"/>
    <w:rsid w:val="00E3639E"/>
    <w:rsid w:val="00E36A2F"/>
    <w:rsid w:val="00E401B3"/>
    <w:rsid w:val="00E524C2"/>
    <w:rsid w:val="00E54722"/>
    <w:rsid w:val="00E55DD4"/>
    <w:rsid w:val="00E5699F"/>
    <w:rsid w:val="00E700E3"/>
    <w:rsid w:val="00E71824"/>
    <w:rsid w:val="00E86CB1"/>
    <w:rsid w:val="00E92E17"/>
    <w:rsid w:val="00EA047B"/>
    <w:rsid w:val="00EB4114"/>
    <w:rsid w:val="00EC0FC3"/>
    <w:rsid w:val="00ED558E"/>
    <w:rsid w:val="00EE0135"/>
    <w:rsid w:val="00EE5314"/>
    <w:rsid w:val="00EE5DFA"/>
    <w:rsid w:val="00EF1955"/>
    <w:rsid w:val="00EF384E"/>
    <w:rsid w:val="00EF3CC5"/>
    <w:rsid w:val="00F03457"/>
    <w:rsid w:val="00F03D75"/>
    <w:rsid w:val="00F11EF1"/>
    <w:rsid w:val="00F12B35"/>
    <w:rsid w:val="00F13E65"/>
    <w:rsid w:val="00F1582B"/>
    <w:rsid w:val="00F17218"/>
    <w:rsid w:val="00F216DB"/>
    <w:rsid w:val="00F23D86"/>
    <w:rsid w:val="00F26506"/>
    <w:rsid w:val="00F26D94"/>
    <w:rsid w:val="00F27140"/>
    <w:rsid w:val="00F3138E"/>
    <w:rsid w:val="00F3570C"/>
    <w:rsid w:val="00F41C0C"/>
    <w:rsid w:val="00F45A6E"/>
    <w:rsid w:val="00F463A6"/>
    <w:rsid w:val="00F46B4D"/>
    <w:rsid w:val="00F6642D"/>
    <w:rsid w:val="00F71DDE"/>
    <w:rsid w:val="00F770CE"/>
    <w:rsid w:val="00F80590"/>
    <w:rsid w:val="00F8152A"/>
    <w:rsid w:val="00F81E39"/>
    <w:rsid w:val="00F84C6B"/>
    <w:rsid w:val="00F90308"/>
    <w:rsid w:val="00F93AAC"/>
    <w:rsid w:val="00F93FCC"/>
    <w:rsid w:val="00F96B66"/>
    <w:rsid w:val="00FA12FC"/>
    <w:rsid w:val="00FA50CA"/>
    <w:rsid w:val="00FA6EAE"/>
    <w:rsid w:val="00FB1C3D"/>
    <w:rsid w:val="00FB3C4C"/>
    <w:rsid w:val="00FC235D"/>
    <w:rsid w:val="00FD32AA"/>
    <w:rsid w:val="00FD556A"/>
    <w:rsid w:val="00FE2220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7F9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2018-09-13T18:35:00Z</dcterms:created>
  <dcterms:modified xsi:type="dcterms:W3CDTF">2018-09-13T18:37:00Z</dcterms:modified>
</cp:coreProperties>
</file>