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DAAEA" w14:textId="77777777" w:rsidR="000A3F91" w:rsidRDefault="00F93FCC">
      <w:bookmarkStart w:id="0" w:name="_GoBack"/>
      <w:bookmarkEnd w:id="0"/>
      <w:r>
        <w:rPr>
          <w:noProof/>
        </w:rPr>
        <w:drawing>
          <wp:inline distT="0" distB="0" distL="0" distR="0" wp14:anchorId="093303A4" wp14:editId="051F683F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2BE01" w14:textId="77777777"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14:paraId="5ED014E3" w14:textId="77777777" w:rsidR="00EE0AA1" w:rsidRPr="00E54722" w:rsidRDefault="00EE0AA1" w:rsidP="00EE0AA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14:paraId="6FBE3149" w14:textId="77777777" w:rsidR="00EE0AA1" w:rsidRPr="00E54722" w:rsidRDefault="00EE0AA1" w:rsidP="00EE0AA1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6E75C224" w14:textId="77777777" w:rsidR="00EE0AA1" w:rsidRPr="005469E9" w:rsidRDefault="00EE0AA1" w:rsidP="00EE0AA1">
      <w:pPr>
        <w:jc w:val="center"/>
        <w:rPr>
          <w:bCs/>
          <w:sz w:val="36"/>
        </w:rPr>
      </w:pPr>
    </w:p>
    <w:p w14:paraId="36A5CC66" w14:textId="77777777" w:rsidR="00EE0AA1" w:rsidRDefault="00EE0AA1" w:rsidP="00EE0AA1">
      <w:pPr>
        <w:pStyle w:val="Heading3"/>
      </w:pPr>
      <w:r>
        <w:t>CONCORD PUBLIC LIBRARY BOARD OF TRUSTEES</w:t>
      </w:r>
    </w:p>
    <w:p w14:paraId="119F3F7F" w14:textId="77777777" w:rsidR="00EE0AA1" w:rsidRDefault="00EE0AA1" w:rsidP="007B1AB8">
      <w:pPr>
        <w:rPr>
          <w:sz w:val="28"/>
        </w:rPr>
      </w:pPr>
    </w:p>
    <w:p w14:paraId="2553A7D5" w14:textId="77777777" w:rsidR="007B1AB8" w:rsidRDefault="00EE0AA1" w:rsidP="007B1AB8">
      <w:pPr>
        <w:jc w:val="center"/>
        <w:rPr>
          <w:u w:val="single"/>
        </w:rPr>
      </w:pPr>
      <w:r>
        <w:rPr>
          <w:u w:val="single"/>
        </w:rPr>
        <w:t>Minutes</w:t>
      </w:r>
    </w:p>
    <w:p w14:paraId="155A4ECE" w14:textId="77777777" w:rsidR="007B1AB8" w:rsidRDefault="007B1AB8" w:rsidP="007B1AB8">
      <w:pPr>
        <w:jc w:val="center"/>
        <w:rPr>
          <w:u w:val="single"/>
        </w:rPr>
      </w:pPr>
    </w:p>
    <w:p w14:paraId="448DDFB2" w14:textId="77777777" w:rsidR="007B1AB8" w:rsidRDefault="007B1AB8" w:rsidP="007B1AB8">
      <w:pPr>
        <w:jc w:val="center"/>
        <w:rPr>
          <w:sz w:val="28"/>
        </w:rPr>
      </w:pPr>
      <w:r w:rsidRPr="007B1AB8">
        <w:rPr>
          <w:sz w:val="28"/>
        </w:rPr>
        <w:t xml:space="preserve"> </w:t>
      </w:r>
      <w:r>
        <w:rPr>
          <w:sz w:val="28"/>
        </w:rPr>
        <w:t xml:space="preserve">Monday, October 2, 2017 </w:t>
      </w:r>
    </w:p>
    <w:p w14:paraId="11CB859C" w14:textId="77777777" w:rsidR="007B1AB8" w:rsidRDefault="007B1AB8" w:rsidP="007B1AB8">
      <w:pPr>
        <w:jc w:val="center"/>
        <w:rPr>
          <w:sz w:val="28"/>
        </w:rPr>
      </w:pPr>
      <w:r>
        <w:rPr>
          <w:sz w:val="28"/>
        </w:rPr>
        <w:t>6:00 PM</w:t>
      </w:r>
    </w:p>
    <w:p w14:paraId="47D17243" w14:textId="3FEB3F0D" w:rsidR="007B1AB8" w:rsidRDefault="00724553" w:rsidP="007B1AB8">
      <w:pPr>
        <w:jc w:val="center"/>
        <w:rPr>
          <w:sz w:val="28"/>
        </w:rPr>
      </w:pPr>
      <w:r>
        <w:rPr>
          <w:sz w:val="28"/>
        </w:rPr>
        <w:t>Auditorium</w:t>
      </w:r>
    </w:p>
    <w:p w14:paraId="49193DD8" w14:textId="77777777" w:rsidR="00EE0AA1" w:rsidRDefault="00EE0AA1" w:rsidP="00EE0AA1">
      <w:pPr>
        <w:pStyle w:val="Heading3"/>
        <w:rPr>
          <w:u w:val="single"/>
        </w:rPr>
      </w:pPr>
    </w:p>
    <w:p w14:paraId="68666893" w14:textId="77777777" w:rsidR="00EE0AA1" w:rsidRDefault="00EE0AA1" w:rsidP="00EE0AA1">
      <w:pPr>
        <w:jc w:val="center"/>
        <w:rPr>
          <w:szCs w:val="22"/>
        </w:rPr>
      </w:pPr>
    </w:p>
    <w:p w14:paraId="3BC6B8D4" w14:textId="59FE4DB2" w:rsidR="00EE0AA1" w:rsidRDefault="00EE0AA1" w:rsidP="00484BB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44695A">
        <w:rPr>
          <w:rFonts w:ascii="Hel\" w:hAnsi="Hel\"/>
          <w:b/>
          <w:szCs w:val="22"/>
        </w:rPr>
        <w:t xml:space="preserve">In </w:t>
      </w:r>
      <w:r w:rsidRPr="0044695A">
        <w:rPr>
          <w:rFonts w:ascii="Helvetica" w:hAnsi="Helvetica"/>
          <w:b/>
          <w:sz w:val="24"/>
          <w:szCs w:val="24"/>
        </w:rPr>
        <w:t>Attendance</w:t>
      </w:r>
      <w:r w:rsidRPr="0044695A">
        <w:rPr>
          <w:rFonts w:ascii="Hel\" w:hAnsi="Hel\"/>
          <w:b/>
          <w:szCs w:val="22"/>
        </w:rPr>
        <w:t>:</w:t>
      </w:r>
      <w:r>
        <w:rPr>
          <w:rFonts w:ascii="Helvetica" w:hAnsi="Helvetica" w:cs="Helvetica"/>
          <w:sz w:val="24"/>
          <w:szCs w:val="24"/>
        </w:rPr>
        <w:t xml:space="preserve"> Todd Fabian, Elizabeth Mulholland,  Megan DeVorsey,  Chris Casko, Mike Alberici,  Jeremy Clemans,  </w:t>
      </w:r>
      <w:proofErr w:type="spellStart"/>
      <w:r>
        <w:rPr>
          <w:rFonts w:ascii="Helvetica" w:hAnsi="Helvetica" w:cs="Helvetica"/>
          <w:sz w:val="24"/>
          <w:szCs w:val="24"/>
        </w:rPr>
        <w:t>Chani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Marchisellli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Ric</w:t>
      </w:r>
      <w:proofErr w:type="spellEnd"/>
      <w:r>
        <w:rPr>
          <w:rFonts w:ascii="Helvetica" w:hAnsi="Helvetica" w:cs="Helvetica"/>
          <w:sz w:val="24"/>
          <w:szCs w:val="24"/>
        </w:rPr>
        <w:t xml:space="preserve"> Tracewski</w:t>
      </w:r>
    </w:p>
    <w:p w14:paraId="51AD664B" w14:textId="77777777" w:rsidR="00212385" w:rsidRDefault="00212385" w:rsidP="00212385">
      <w:pPr>
        <w:jc w:val="center"/>
      </w:pPr>
    </w:p>
    <w:p w14:paraId="043A3DD1" w14:textId="77777777" w:rsidR="001E3894" w:rsidRDefault="001E3894">
      <w:pPr>
        <w:jc w:val="center"/>
        <w:rPr>
          <w:sz w:val="28"/>
        </w:rPr>
      </w:pPr>
    </w:p>
    <w:p w14:paraId="496223FC" w14:textId="77777777" w:rsidR="000A3F91" w:rsidRDefault="000A3F91" w:rsidP="007B1AB8">
      <w:pPr>
        <w:rPr>
          <w:szCs w:val="22"/>
        </w:rPr>
      </w:pPr>
    </w:p>
    <w:p w14:paraId="550B6911" w14:textId="77777777" w:rsidR="00A6026F" w:rsidRPr="00F46B4D" w:rsidRDefault="00A6026F">
      <w:pPr>
        <w:jc w:val="center"/>
        <w:rPr>
          <w:szCs w:val="22"/>
        </w:rPr>
      </w:pPr>
    </w:p>
    <w:p w14:paraId="31CA87F2" w14:textId="35266EC5"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  <w:r w:rsidR="0016265C">
        <w:t xml:space="preserve">  Jeremy Clemans  6:01  Moved </w:t>
      </w:r>
      <w:r w:rsidR="00D13746">
        <w:t>Megan DeVorsey</w:t>
      </w:r>
    </w:p>
    <w:p w14:paraId="41CE0F6D" w14:textId="1B87DA05" w:rsidR="006B68DD" w:rsidRDefault="00D13746" w:rsidP="006B68DD">
      <w:pPr>
        <w:numPr>
          <w:ilvl w:val="0"/>
          <w:numId w:val="40"/>
        </w:numPr>
        <w:spacing w:before="240" w:after="100" w:afterAutospacing="1"/>
      </w:pPr>
      <w:r>
        <w:t xml:space="preserve">Move to </w:t>
      </w:r>
      <w:r w:rsidR="006B68DD">
        <w:t xml:space="preserve">Accept minutes of </w:t>
      </w:r>
      <w:r w:rsidR="003B39AD">
        <w:t>September 11</w:t>
      </w:r>
      <w:r w:rsidR="00A70C3B">
        <w:t>, 2017</w:t>
      </w:r>
      <w:r w:rsidR="00153257">
        <w:t xml:space="preserve"> monthly m</w:t>
      </w:r>
      <w:r w:rsidR="006B68DD">
        <w:t>eeting</w:t>
      </w:r>
    </w:p>
    <w:p w14:paraId="45C3A524" w14:textId="465A6DBC" w:rsidR="00D13746" w:rsidRDefault="00D13746" w:rsidP="00D13746">
      <w:pPr>
        <w:spacing w:before="240" w:after="100" w:afterAutospacing="1"/>
        <w:ind w:left="720"/>
      </w:pPr>
      <w:r>
        <w:t xml:space="preserve">Jeremy </w:t>
      </w:r>
      <w:proofErr w:type="gramStart"/>
      <w:r>
        <w:t>Clemans  6:01</w:t>
      </w:r>
      <w:proofErr w:type="gramEnd"/>
      <w:r>
        <w:t xml:space="preserve">  Seconded Megan DeVorsey</w:t>
      </w:r>
    </w:p>
    <w:p w14:paraId="1932B180" w14:textId="6EFDE737"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D13746">
        <w:t xml:space="preserve">- </w:t>
      </w:r>
      <w:r w:rsidR="00DB6421">
        <w:t>No public comment</w:t>
      </w:r>
      <w:r w:rsidR="00D13746">
        <w:t xml:space="preserve"> </w:t>
      </w:r>
    </w:p>
    <w:p w14:paraId="48D03A5D" w14:textId="77777777"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14:paraId="6A8A045E" w14:textId="002561B9" w:rsidR="00485E89" w:rsidRDefault="000B6A1C" w:rsidP="004D48AA">
      <w:pPr>
        <w:spacing w:before="240" w:after="100" w:afterAutospacing="1"/>
        <w:ind w:left="720"/>
      </w:pPr>
      <w:r>
        <w:t xml:space="preserve">Brief </w:t>
      </w:r>
      <w:r w:rsidR="000D43D4">
        <w:t xml:space="preserve">Hoopla </w:t>
      </w:r>
      <w:r w:rsidR="000B1F75">
        <w:t xml:space="preserve">system </w:t>
      </w:r>
      <w:r w:rsidR="000D43D4">
        <w:t>update</w:t>
      </w:r>
      <w:r w:rsidR="00692D38">
        <w:t xml:space="preserve">. </w:t>
      </w:r>
      <w:r w:rsidR="00A643E5">
        <w:t xml:space="preserve"> Updat</w:t>
      </w:r>
      <w:r w:rsidR="0045076A">
        <w:t>e</w:t>
      </w:r>
      <w:r w:rsidR="0095096B">
        <w:t xml:space="preserve"> </w:t>
      </w:r>
      <w:r w:rsidR="00A643E5">
        <w:t>on recent Right to K</w:t>
      </w:r>
      <w:r w:rsidR="0045076A">
        <w:t>now educational f</w:t>
      </w:r>
      <w:r w:rsidR="00A643E5">
        <w:t>orum held by the city</w:t>
      </w:r>
      <w:r w:rsidR="00C06466">
        <w:t xml:space="preserve"> recently. </w:t>
      </w:r>
      <w:r w:rsidR="00A643E5">
        <w:t xml:space="preserve"> </w:t>
      </w:r>
      <w:r w:rsidR="00F03192">
        <w:t xml:space="preserve">More </w:t>
      </w:r>
      <w:r w:rsidR="00931A28" w:rsidRPr="00835C71">
        <w:rPr>
          <w:i/>
          <w:iCs/>
        </w:rPr>
        <w:t>Right To Know</w:t>
      </w:r>
      <w:r w:rsidR="00DB1E4A">
        <w:t xml:space="preserve"> information to be distributed to the CPL Trustees soon.</w:t>
      </w:r>
    </w:p>
    <w:p w14:paraId="4BD68674" w14:textId="5E71D761" w:rsidR="00485E89" w:rsidRDefault="009108F5" w:rsidP="000F77E5">
      <w:pPr>
        <w:spacing w:before="240" w:after="100" w:afterAutospacing="1"/>
        <w:ind w:left="720"/>
      </w:pPr>
      <w:r>
        <w:t xml:space="preserve">The new </w:t>
      </w:r>
      <w:r w:rsidR="00485E89">
        <w:t xml:space="preserve">ILS system is nearing completion. Timeframe for install should be </w:t>
      </w:r>
      <w:r w:rsidR="009155C0">
        <w:t xml:space="preserve">finished </w:t>
      </w:r>
      <w:r w:rsidR="00485E89">
        <w:t xml:space="preserve">by Dec 31.  </w:t>
      </w:r>
      <w:r w:rsidR="009155C0">
        <w:t xml:space="preserve">Launch date is projected for January 2018. </w:t>
      </w:r>
    </w:p>
    <w:p w14:paraId="506083B2" w14:textId="77777777" w:rsidR="009108F5" w:rsidRDefault="009108F5" w:rsidP="000F77E5">
      <w:pPr>
        <w:spacing w:before="240" w:after="100" w:afterAutospacing="1"/>
        <w:ind w:left="720"/>
      </w:pPr>
    </w:p>
    <w:p w14:paraId="28F62CEF" w14:textId="4E0606A8" w:rsidR="008600A7" w:rsidRDefault="009108F5" w:rsidP="008600A7">
      <w:pPr>
        <w:spacing w:before="240" w:after="100" w:afterAutospacing="1"/>
        <w:ind w:left="720"/>
      </w:pPr>
      <w:r>
        <w:t xml:space="preserve">Todd Fabian met with the Concord Historical Society to develop a new policy for general use of </w:t>
      </w:r>
      <w:proofErr w:type="gramStart"/>
      <w:r>
        <w:t>the  CPL</w:t>
      </w:r>
      <w:proofErr w:type="gramEnd"/>
      <w:r>
        <w:t xml:space="preserve"> Concord room.  The board reviewed the policy and offered suggestions to be added</w:t>
      </w:r>
      <w:r w:rsidR="00560E5A">
        <w:t xml:space="preserve"> and/or edited. </w:t>
      </w:r>
      <w:r>
        <w:t xml:space="preserve"> </w:t>
      </w:r>
      <w:r w:rsidR="008600A7">
        <w:t xml:space="preserve">Todd Fabian will revise and update the policy for the November meeting.  </w:t>
      </w:r>
    </w:p>
    <w:p w14:paraId="775BEAD5" w14:textId="7E6727C5" w:rsidR="006B68DD" w:rsidRDefault="006B68DD" w:rsidP="00485E89">
      <w:pPr>
        <w:spacing w:before="240" w:after="100" w:afterAutospacing="1"/>
        <w:ind w:left="720"/>
      </w:pPr>
      <w:r>
        <w:lastRenderedPageBreak/>
        <w:t xml:space="preserve">CPL Foundation </w:t>
      </w:r>
      <w:proofErr w:type="gramStart"/>
      <w:r>
        <w:t>Update</w:t>
      </w:r>
      <w:r w:rsidR="008600A7">
        <w:t xml:space="preserve">  CPL</w:t>
      </w:r>
      <w:proofErr w:type="gramEnd"/>
      <w:r w:rsidR="008600A7">
        <w:t xml:space="preserve"> Trustee Lisa Sands attended the recent CPL Foundation meeting. Stacy Brown is the new </w:t>
      </w:r>
      <w:r w:rsidR="00CF5584">
        <w:t xml:space="preserve">Foundation </w:t>
      </w:r>
      <w:r w:rsidR="008600A7">
        <w:t xml:space="preserve">administrator. The Foundation is </w:t>
      </w:r>
      <w:r w:rsidR="00087545">
        <w:t xml:space="preserve">currently </w:t>
      </w:r>
      <w:r w:rsidR="008600A7">
        <w:t xml:space="preserve">creating their annual fall appeal letter.  </w:t>
      </w:r>
      <w:r w:rsidR="004C1DD7">
        <w:t xml:space="preserve">The foundation was very welcoming to </w:t>
      </w:r>
      <w:r w:rsidR="00484BBB">
        <w:t xml:space="preserve">the </w:t>
      </w:r>
      <w:r w:rsidR="004C1DD7">
        <w:t xml:space="preserve">CPL Trustees attendance at their meetings.  </w:t>
      </w:r>
    </w:p>
    <w:p w14:paraId="1C4CE08C" w14:textId="566DA4EE"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  <w:r w:rsidR="00484BBB">
        <w:t>- none</w:t>
      </w:r>
    </w:p>
    <w:p w14:paraId="4C4F1561" w14:textId="0EB0377B" w:rsidR="006B68DD" w:rsidRDefault="006B68DD" w:rsidP="00484BBB">
      <w:pPr>
        <w:numPr>
          <w:ilvl w:val="0"/>
          <w:numId w:val="40"/>
        </w:numPr>
        <w:spacing w:before="240" w:after="100" w:afterAutospacing="1"/>
      </w:pPr>
      <w:r>
        <w:t>Old Business </w:t>
      </w:r>
      <w:r w:rsidR="00484BBB">
        <w:t xml:space="preserve">– Community Center update- Brief discussion about funding for new staff. Construction is on track for July opening and furniture is being selected. </w:t>
      </w:r>
      <w:r w:rsidR="003249B0">
        <w:t xml:space="preserve">Concord Reads committee met recently and narrowed their focus to a handful of books. </w:t>
      </w:r>
    </w:p>
    <w:p w14:paraId="10F3FEC3" w14:textId="77777777"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3B39AD">
        <w:t>November 6</w:t>
      </w:r>
      <w:r w:rsidR="003F2383">
        <w:t>, 2017</w:t>
      </w:r>
    </w:p>
    <w:p w14:paraId="064068F2" w14:textId="77777777" w:rsidR="00E23B7E" w:rsidRDefault="006B68DD" w:rsidP="00E23B7E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14:paraId="7B812E1E" w14:textId="75CAB448" w:rsidR="006B68DD" w:rsidRDefault="00E23B7E" w:rsidP="00E23B7E">
      <w:pPr>
        <w:spacing w:before="240" w:after="100" w:afterAutospacing="1"/>
        <w:ind w:left="720"/>
      </w:pPr>
      <w:r>
        <w:t xml:space="preserve">6:42 </w:t>
      </w:r>
      <w:proofErr w:type="gramStart"/>
      <w:r>
        <w:t>PM  Move</w:t>
      </w:r>
      <w:proofErr w:type="gramEnd"/>
      <w:r>
        <w:t xml:space="preserve"> to adjourn Jeremy Clemans      Seconded:  Chris Casko</w:t>
      </w:r>
    </w:p>
    <w:p w14:paraId="25D32658" w14:textId="77777777" w:rsidR="00B4197E" w:rsidRPr="00F46B4D" w:rsidRDefault="00B4197E">
      <w:pPr>
        <w:rPr>
          <w:szCs w:val="22"/>
        </w:rPr>
      </w:pPr>
    </w:p>
    <w:p w14:paraId="3072B1BF" w14:textId="77777777" w:rsidR="00FB1C3D" w:rsidRDefault="00FB1C3D" w:rsidP="0058411D">
      <w:pPr>
        <w:rPr>
          <w:sz w:val="24"/>
          <w:szCs w:val="24"/>
        </w:rPr>
      </w:pPr>
    </w:p>
    <w:p w14:paraId="3B19B392" w14:textId="77777777" w:rsidR="00FB1C3D" w:rsidRDefault="00FB1C3D" w:rsidP="0058411D">
      <w:pPr>
        <w:rPr>
          <w:sz w:val="24"/>
          <w:szCs w:val="24"/>
        </w:rPr>
      </w:pPr>
    </w:p>
    <w:p w14:paraId="640AB0F1" w14:textId="77777777"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C42B4" w14:textId="77777777" w:rsidR="004A365C" w:rsidRDefault="004A365C" w:rsidP="009D0F3A">
      <w:r>
        <w:separator/>
      </w:r>
    </w:p>
  </w:endnote>
  <w:endnote w:type="continuationSeparator" w:id="0">
    <w:p w14:paraId="0C22425A" w14:textId="77777777" w:rsidR="004A365C" w:rsidRDefault="004A365C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2E561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F37A8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63E7D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469B5" w14:textId="77777777" w:rsidR="004A365C" w:rsidRDefault="004A365C" w:rsidP="009D0F3A">
      <w:r>
        <w:separator/>
      </w:r>
    </w:p>
  </w:footnote>
  <w:footnote w:type="continuationSeparator" w:id="0">
    <w:p w14:paraId="11DA747E" w14:textId="77777777" w:rsidR="004A365C" w:rsidRDefault="004A365C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4F550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4CCDD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72BBC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87545"/>
    <w:rsid w:val="000905E1"/>
    <w:rsid w:val="00090F52"/>
    <w:rsid w:val="00094987"/>
    <w:rsid w:val="00097E65"/>
    <w:rsid w:val="000A3F91"/>
    <w:rsid w:val="000B1F75"/>
    <w:rsid w:val="000B3DB2"/>
    <w:rsid w:val="000B6A1C"/>
    <w:rsid w:val="000B7C46"/>
    <w:rsid w:val="000C6764"/>
    <w:rsid w:val="000D2BE7"/>
    <w:rsid w:val="000D43D4"/>
    <w:rsid w:val="000D4B44"/>
    <w:rsid w:val="000F58CA"/>
    <w:rsid w:val="000F77E5"/>
    <w:rsid w:val="0010100F"/>
    <w:rsid w:val="00126A47"/>
    <w:rsid w:val="00151C8C"/>
    <w:rsid w:val="001528E1"/>
    <w:rsid w:val="00153257"/>
    <w:rsid w:val="0016265C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249B0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2C5C"/>
    <w:rsid w:val="00406827"/>
    <w:rsid w:val="004219D5"/>
    <w:rsid w:val="00435003"/>
    <w:rsid w:val="0045076A"/>
    <w:rsid w:val="004507C0"/>
    <w:rsid w:val="00455D79"/>
    <w:rsid w:val="00456ECC"/>
    <w:rsid w:val="00466CAF"/>
    <w:rsid w:val="00484BBB"/>
    <w:rsid w:val="00484FBC"/>
    <w:rsid w:val="00485E89"/>
    <w:rsid w:val="00487608"/>
    <w:rsid w:val="004A365C"/>
    <w:rsid w:val="004A600A"/>
    <w:rsid w:val="004B1597"/>
    <w:rsid w:val="004B3AB3"/>
    <w:rsid w:val="004C1849"/>
    <w:rsid w:val="004C1DD7"/>
    <w:rsid w:val="004C5052"/>
    <w:rsid w:val="004C52F4"/>
    <w:rsid w:val="004C5893"/>
    <w:rsid w:val="004C5EB0"/>
    <w:rsid w:val="004D48AA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558D4"/>
    <w:rsid w:val="00560E5A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6696"/>
    <w:rsid w:val="006679DD"/>
    <w:rsid w:val="00675093"/>
    <w:rsid w:val="006802FF"/>
    <w:rsid w:val="00687AA2"/>
    <w:rsid w:val="00692D38"/>
    <w:rsid w:val="006B68DD"/>
    <w:rsid w:val="006E1E2D"/>
    <w:rsid w:val="006F2827"/>
    <w:rsid w:val="00704FC4"/>
    <w:rsid w:val="007138C4"/>
    <w:rsid w:val="00724553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A6F4F"/>
    <w:rsid w:val="007B1AB8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5C71"/>
    <w:rsid w:val="00837775"/>
    <w:rsid w:val="00851C29"/>
    <w:rsid w:val="008559EB"/>
    <w:rsid w:val="00855B96"/>
    <w:rsid w:val="008561DA"/>
    <w:rsid w:val="008600A7"/>
    <w:rsid w:val="008735E0"/>
    <w:rsid w:val="00886B91"/>
    <w:rsid w:val="00891F9E"/>
    <w:rsid w:val="00893027"/>
    <w:rsid w:val="008932CE"/>
    <w:rsid w:val="008A1C92"/>
    <w:rsid w:val="008A4B0A"/>
    <w:rsid w:val="008A7D6E"/>
    <w:rsid w:val="008B48C4"/>
    <w:rsid w:val="008B65DE"/>
    <w:rsid w:val="008C0FA4"/>
    <w:rsid w:val="008C40D5"/>
    <w:rsid w:val="008D3BF8"/>
    <w:rsid w:val="008E0E92"/>
    <w:rsid w:val="00903E0F"/>
    <w:rsid w:val="009108F5"/>
    <w:rsid w:val="0091461F"/>
    <w:rsid w:val="009147E2"/>
    <w:rsid w:val="009155C0"/>
    <w:rsid w:val="0092336E"/>
    <w:rsid w:val="00931A28"/>
    <w:rsid w:val="0093507C"/>
    <w:rsid w:val="009351ED"/>
    <w:rsid w:val="0095096B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3E5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85041"/>
    <w:rsid w:val="00B93FF6"/>
    <w:rsid w:val="00BA0068"/>
    <w:rsid w:val="00BB0BDF"/>
    <w:rsid w:val="00BB47CE"/>
    <w:rsid w:val="00BD3C4B"/>
    <w:rsid w:val="00BD6F46"/>
    <w:rsid w:val="00C0646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CF5584"/>
    <w:rsid w:val="00D13746"/>
    <w:rsid w:val="00D21806"/>
    <w:rsid w:val="00D21DB2"/>
    <w:rsid w:val="00D64DC2"/>
    <w:rsid w:val="00D739CC"/>
    <w:rsid w:val="00D916F4"/>
    <w:rsid w:val="00D96306"/>
    <w:rsid w:val="00DA1122"/>
    <w:rsid w:val="00DB1E4A"/>
    <w:rsid w:val="00DB6421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23B7E"/>
    <w:rsid w:val="00E34281"/>
    <w:rsid w:val="00E358E8"/>
    <w:rsid w:val="00E3639E"/>
    <w:rsid w:val="00E36A2F"/>
    <w:rsid w:val="00E54722"/>
    <w:rsid w:val="00E55DD4"/>
    <w:rsid w:val="00E5699F"/>
    <w:rsid w:val="00E66100"/>
    <w:rsid w:val="00E700E3"/>
    <w:rsid w:val="00E86CB1"/>
    <w:rsid w:val="00E92E17"/>
    <w:rsid w:val="00EB4114"/>
    <w:rsid w:val="00EC0FC3"/>
    <w:rsid w:val="00ED558E"/>
    <w:rsid w:val="00EE0135"/>
    <w:rsid w:val="00EE0AA1"/>
    <w:rsid w:val="00EE5DFA"/>
    <w:rsid w:val="00EF384E"/>
    <w:rsid w:val="00F03192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0308"/>
    <w:rsid w:val="00F92402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A4B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EE0AA1"/>
    <w:rPr>
      <w:rFonts w:ascii="Arial" w:hAnsi="Arial"/>
      <w:b/>
      <w:bCs/>
      <w:sz w:val="36"/>
    </w:rPr>
  </w:style>
  <w:style w:type="character" w:customStyle="1" w:styleId="Heading3Char">
    <w:name w:val="Heading 3 Char"/>
    <w:basedOn w:val="DefaultParagraphFont"/>
    <w:link w:val="Heading3"/>
    <w:rsid w:val="00EE0AA1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EE0AA1"/>
    <w:rPr>
      <w:rFonts w:ascii="Arial" w:hAnsi="Arial"/>
      <w:b/>
      <w:bCs/>
      <w:sz w:val="36"/>
    </w:rPr>
  </w:style>
  <w:style w:type="character" w:customStyle="1" w:styleId="Heading3Char">
    <w:name w:val="Heading 3 Char"/>
    <w:basedOn w:val="DefaultParagraphFont"/>
    <w:link w:val="Heading3"/>
    <w:rsid w:val="00EE0AA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2017-10-03T20:04:00Z</dcterms:created>
  <dcterms:modified xsi:type="dcterms:W3CDTF">2017-10-03T20:04:00Z</dcterms:modified>
</cp:coreProperties>
</file>